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30" w:rsidRPr="000C7430" w:rsidRDefault="000C7430" w:rsidP="00BA26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3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«НОРД-ПОДШИПНИК»</w:t>
      </w:r>
    </w:p>
    <w:p w:rsidR="000C7430" w:rsidRPr="000C7430" w:rsidRDefault="000C7430" w:rsidP="000C7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</w:t>
      </w:r>
      <w:proofErr w:type="gramStart"/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деятельность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(убрать: официальный дистрибьютор фирм)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ООО «Норд-Подшипник» свыше 15 лет успешно работает на рынке северо-западного региона, сотрудничая с ведущими подшипниковыми заводами России, Украины, Белоруссии, а также с зарубежными производителями подшипниковой продукции </w:t>
      </w:r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SKF</w:t>
      </w: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FAG</w:t>
      </w: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NSK</w:t>
      </w: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KOYO</w:t>
      </w: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NTN</w:t>
      </w: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другими.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Наше предприятие осуществляет прямые поставки со склада в Мурманске, который находится рядом с офисом. Ассортимент предлагаемой продукции постоянно расширяется.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Мы надеемся, что наши товары заинтересуют вас, и предлагаем их краткий перечень: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ПОДШИПНИКИ КАЧЕНИЯ (более 3500 наименований)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РЕЗИНОТЕХНИЧЕСКИЕ ИЗДЕЛИЯ (манжеты, сальники, кольца, приводные ремни)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ПРОДУКЦИЯ ФИРМ «</w:t>
      </w:r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LOKTITE</w:t>
      </w: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DEVKON</w:t>
      </w: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ABRO</w:t>
      </w: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PERMATEX</w:t>
      </w: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(герметики, жидкие металлы, клеи различного спектра применения, ремонтные составы и др.)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АВТОКОСМЕТИКА, АВТОХИМИ</w:t>
      </w:r>
      <w:proofErr w:type="gramStart"/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смазки, присадки)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МОЮЩИЕ СРЕДСТВА, ЧИСТЯЩИЕ ПАСТЫ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КАПРОЛОН, ФТОРОПЛАСТ, ТЕКСТОЛИТ, ПАРОНИТ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ИНСТРУМЕНТ (металлообрабатывающий, деревообрабатывающий, абразивный, измерительный)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МЕТИЗЫ из нержавеющей стали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СТОПОРНЫЕ КОЛЬЦА, ХОМУТЫ, ПРЕСС-МАСЛЕНКИ, СЪЕМНИКИ.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ООО «Норд-Подшипник» проводит гибкую ценовую политику. Для постоянных клиентов предлагается система скидок и возможность отсрочки платежа.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Мы гарантируем вам качественное и быстрое обслуживание и будем рады взаимовыгодному сотрудничеству!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«НОРД-ПОДШИПНИК» (офис и склад) находится по адресу: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183001 г</w:t>
      </w:r>
      <w:proofErr w:type="gramStart"/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урманск, ул.Подгорная, дом 86, оф.102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(8152) 28-74-23, 28-71-30, 28-66-82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nordroll</w:t>
      </w:r>
      <w:proofErr w:type="spellEnd"/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(адреса магазина и СП</w:t>
      </w:r>
      <w:proofErr w:type="gramStart"/>
      <w:r w:rsidRPr="000C74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б-</w:t>
      </w:r>
      <w:proofErr w:type="gramEnd"/>
      <w:r w:rsidRPr="000C74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убрать)</w:t>
      </w:r>
    </w:p>
    <w:p w:rsidR="000C7430" w:rsidRPr="000C7430" w:rsidRDefault="008831EA" w:rsidP="000C74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•●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КАТАЛОГ ТОВАРОВ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ООО «НОРД-ПОДШИПНИК» осуществляет прямые поставки со склада (который находится рядом с офисом) в г</w:t>
      </w:r>
      <w:proofErr w:type="gramStart"/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урманске и на заказ.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Мы предлагаем: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ПОДШИПНИКИ КАЧЕНИЯ (более 3500 наименований)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РЕЗИНОТЕХНИЧЕСКИЕ ИЗДЕЛИЯ (манжеты, сальники, кольца, приводные ремни)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Мы не только продаем товар, наши специалисты помогут вам подобрать подшипник, предложат отечественные аналоги импортных подшипников, подберут необходимые уплотнения (манжеты, сальники, кольца, приводные ремни),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ПРОДУКЦИЯ ФИРМ «</w:t>
      </w:r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LOKTITE</w:t>
      </w: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DEVKON</w:t>
      </w: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ABRO</w:t>
      </w: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PERMATEX</w:t>
      </w: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(герметики, жидкие металлы, клеи различного спектра применения, ремонтные составы и др.)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HenkelLoktite</w:t>
      </w:r>
      <w:proofErr w:type="spellEnd"/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ведущий производитель клеев, </w:t>
      </w:r>
      <w:proofErr w:type="spellStart"/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герметиков</w:t>
      </w:r>
      <w:proofErr w:type="spellEnd"/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средств для обработки поверхностей.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продукты и комплексные решения находят широкое применение в самых разных областях промышленности. Несколько подразделений </w:t>
      </w:r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Henkel</w:t>
      </w: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производят продукты, предназначенные для кораблестроения и </w:t>
      </w:r>
      <w:proofErr w:type="spellStart"/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судоремонта</w:t>
      </w:r>
      <w:proofErr w:type="gramStart"/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линейку таких продуктов входят клеи, герметики и составы для обработки поверхностей, предназначенные для применения на военных и гражданских судах. Предлагаются комплексные решения производителям готовых изделий, оборудования, механизмов, комплектующих, навесного оборудования и винтов.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Продукты </w:t>
      </w:r>
      <w:proofErr w:type="spellStart"/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Loktite</w:t>
      </w:r>
      <w:proofErr w:type="spellEnd"/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достичь превосходных результатов при выполнении даже самых сложных работ, будь то обслуживание огромных генераторов и турбин или регулировка насосов и двигателей. 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клеи и герметики надежно фиксируют резьбовые соединения, подшипники, втулки и прочие цилиндрические детали, подверженные воздействию вибрации и ударных нагрузок. Кроме этого, жидкие герметики позволяют очень быстро создать прокладку любой формы. Моментальные клеи способны в считанные секунды соединить детали из различных материалов, а структурные клеи позволяют склеивать детали из разных металлов, включая листовую сталь. Также мы продаем эпоксидные смолы с металлическим наполнением, износостойкие шпаклевки, смазки и продукты для быстрого ремонта.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АВТОКОСМЕТИКА, АВТОХИМИ</w:t>
      </w:r>
      <w:proofErr w:type="gramStart"/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смазки, присадки)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МОЮЩИЕ СРЕДСТВА, ЧИСТЯЩИЕ ПАСТЫ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КАПРОЛОН, ФТОРОПЛАСТ, ТЕКСТОЛИТ, ПАРОНИТ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ИНСТРУМЕНТ (металлообрабатывающий, деревообрабатывающий, абразивный, измерительный)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МЕТИЗЫ из нержавеющей стали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СТОПОРНЫЕ КОЛЬЦА, ХОМУТЫ, ПРЕСС-МАСЛЕНКИ, СЪЕМНИКИ.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Мы будем рады взаимовыгодному сотрудничеству!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РАЗДЕЛЫ: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ПОДШИПНИКИ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«Норд-Подшипник» свыше 15 лет успешно работает на рынке северо-западного региона, сотрудничая с ведущими подшипниковыми заводами России, Украины, Белоруссии, а также с зарубежными производителями подшипниковой продукции </w:t>
      </w:r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SKF</w:t>
      </w: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FAG</w:t>
      </w: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NSK</w:t>
      </w: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KOYO</w:t>
      </w: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NTN</w:t>
      </w: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другими.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Наше предприятие осуществляет прямые поставки со склада в Мурманске, который находится рядом с офисом. Максимально короткие сроки поставок и система скидок помогут сэкономить ваше время и финансы.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Мы не только продаем товар, наши специалисты помогут вам подобрать подшипник, предложат отечественные аналоги импортных подшипников, подберут необходимые уплотнения (манжеты, сальники, кольца, приводные ремни), примут заказ.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ООО «Норд-Подшипник» предлагает более 3500 наименований подшипниковой продукции различных серий и производителей.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по тексту)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РЕЗИНОТЕХНИЧЕСКИЕ ИЗДЕЛИЯ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«Норд-Подшипник» предлагает весь ассортимент резинотехнических изделий для судовых агрегатов, автотранспортных средств, </w:t>
      </w:r>
      <w:proofErr w:type="spellStart"/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сельскохозяйставенной</w:t>
      </w:r>
      <w:proofErr w:type="spellEnd"/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техники, пневматического и гидравлического оборудования различного назначения.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Отгрузка осуществляется со склада в г. Мурманске, который находится рядом с офисом.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по тексту)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«</w:t>
      </w:r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LOKTITE</w:t>
      </w: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(убрать официального </w:t>
      </w:r>
      <w:proofErr w:type="spellStart"/>
      <w:r w:rsidRPr="000C74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дистибьютора</w:t>
      </w:r>
      <w:proofErr w:type="spellEnd"/>
      <w:r w:rsidRPr="000C74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ФИРМ «</w:t>
      </w:r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LOKTITE</w:t>
      </w: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DEVKON</w:t>
      </w: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ABRO</w:t>
      </w: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PERMATEX</w:t>
      </w: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(герметики, жидкие металлы, клеи различного спектра применения, ремонтные составы и др.)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HenkelLo</w:t>
      </w:r>
      <w:proofErr w:type="spellEnd"/>
      <w:r w:rsidR="00A92F9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tite</w:t>
      </w:r>
      <w:proofErr w:type="spellEnd"/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ведущий производитель клеев, </w:t>
      </w:r>
      <w:proofErr w:type="spellStart"/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герметиков</w:t>
      </w:r>
      <w:proofErr w:type="spellEnd"/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средств для обработки поверхностей.</w:t>
      </w:r>
      <w:proofErr w:type="gramEnd"/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продукты и комплексные решения находят широкое применение в самых разных областях промышленности. Несколько подразделений </w:t>
      </w:r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Henkel</w:t>
      </w: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производят продукты, предназначенные для кораблестроения и судоремонта.</w:t>
      </w:r>
      <w:r w:rsidR="00A92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линейку таких продуктов входят клеи, герметики и составы для обработки поверхностей, предназначенные для применения на военных и гражданских судах. Предлагаются комплексные решения производителям готовых изделий, оборудования, механизмов, комплектующих, навесного оборудования и винтов.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Продукты </w:t>
      </w:r>
      <w:proofErr w:type="spellStart"/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Loktite</w:t>
      </w:r>
      <w:proofErr w:type="spellEnd"/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достичь превосходных результатов при выполнении даже самых сложных работ, будь то обслуживание огромных генераторов и турбин или регулировка насосов и двигателей. 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клеи и герметики надежно фиксируют резьбовые соединения, подшипники, втулки и прочие цилиндрические детали, подверженные воздействию вибрации и ударных нагрузок. Кроме этого, жидкие герметики позволяют очень быстро создать прокладку любой формы. Моментальные клеи способны в считанные секунды соединить детали из различных материалов, а структурные клеи позволяют склеивать детали из разных металлов, включая листовую сталь. Также мы продаем эпоксидные смолы с металлическим наполнением, износостойкие шпаклевки, смазки и продукты для быстрого ремонта.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ООО «Норд-Подшипник» представляет автомобильную и промышленную гамму продукции </w:t>
      </w:r>
      <w:proofErr w:type="spellStart"/>
      <w:r w:rsidRPr="000C74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Loktite</w:t>
      </w:r>
      <w:proofErr w:type="spellEnd"/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по тексту)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МЕТИЗЫ ИЗ НЕРЖАВЕЮЩЕЙ СТАЛИ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«Норд-Подшипник» предлагает широкий выбор метизов из нержавеющей стали.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Отгрузка осуществляется со склада в г. Мурманске, который находится рядом с офисом.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по тексту)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АВТОХИМИЯ, МОЮЩИЕ СРЕДСТВА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«Норд-Подшипник» предлагает моющие средства,  автохимию, различные чистящие пасты для рук.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Отгрузка осуществляется со склада в г. Мурманске, который находится рядом с офисом.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перечень моющих средств: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74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по тексту)</w:t>
      </w:r>
    </w:p>
    <w:p w:rsidR="000C7430" w:rsidRPr="000C7430" w:rsidRDefault="000C7430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30" w:rsidRDefault="000D7E09" w:rsidP="000C7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 средства, чистящие пасты</w:t>
      </w:r>
    </w:p>
    <w:p w:rsidR="000D7E09" w:rsidRDefault="000D7E09" w:rsidP="000D7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подшипники качения</w:t>
      </w:r>
    </w:p>
    <w:p w:rsidR="000D7E09" w:rsidRDefault="000D7E09" w:rsidP="000D7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резинотехнические изделия</w:t>
      </w:r>
    </w:p>
    <w:p w:rsidR="000D7E09" w:rsidRPr="00F95B9D" w:rsidRDefault="000D7E09" w:rsidP="000D7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7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</w:t>
      </w:r>
      <w:r w:rsidRPr="00F95B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D7E0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</w:t>
      </w:r>
      <w:r w:rsidRPr="00F95B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</w:t>
      </w:r>
      <w:r w:rsidRPr="000D7E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</w:t>
      </w:r>
      <w:proofErr w:type="gramStart"/>
      <w:r w:rsidRPr="000D7E0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proofErr w:type="gramEnd"/>
      <w:r w:rsidRPr="000D7E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tite</w:t>
      </w:r>
      <w:proofErr w:type="spellEnd"/>
      <w:r w:rsidRPr="00F95B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», «</w:t>
      </w:r>
      <w:proofErr w:type="spellStart"/>
      <w:r w:rsidRPr="000D7E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devkon</w:t>
      </w:r>
      <w:proofErr w:type="spellEnd"/>
      <w:r w:rsidRPr="00F95B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», «</w:t>
      </w:r>
      <w:proofErr w:type="spellStart"/>
      <w:r w:rsidRPr="000D7E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abro</w:t>
      </w:r>
      <w:proofErr w:type="spellEnd"/>
      <w:r w:rsidRPr="00F95B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», «</w:t>
      </w:r>
      <w:proofErr w:type="spellStart"/>
      <w:r w:rsidRPr="000D7E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permatex</w:t>
      </w:r>
      <w:proofErr w:type="spellEnd"/>
    </w:p>
    <w:p w:rsidR="000D7E09" w:rsidRPr="000C7430" w:rsidRDefault="000D7E09" w:rsidP="000D7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7E0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автокосметика</w:t>
      </w:r>
      <w:proofErr w:type="spellEnd"/>
      <w:r w:rsidRPr="000D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7E0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автохимия</w:t>
      </w:r>
      <w:proofErr w:type="spellEnd"/>
    </w:p>
    <w:p w:rsidR="000C7430" w:rsidRDefault="000C7430" w:rsidP="000C743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A26F8" w:rsidRDefault="00BA26F8" w:rsidP="000C743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A26F8" w:rsidRDefault="00BA26F8" w:rsidP="000C743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A26F8" w:rsidRDefault="00BA26F8" w:rsidP="000C743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A26F8" w:rsidRDefault="00BA26F8" w:rsidP="000C743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A26F8" w:rsidRDefault="00BA26F8" w:rsidP="000C743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A26F8" w:rsidRDefault="00BA26F8" w:rsidP="000C743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A26F8" w:rsidRDefault="00BA26F8" w:rsidP="000C743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A26F8" w:rsidRDefault="00BA26F8" w:rsidP="000C743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A26F8" w:rsidRDefault="00BA26F8" w:rsidP="000C743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A26F8" w:rsidRDefault="00BA26F8" w:rsidP="000C743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A26F8" w:rsidRDefault="00BA26F8" w:rsidP="000C743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A26F8" w:rsidRDefault="00BA26F8" w:rsidP="000C743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A26F8" w:rsidRDefault="00BA26F8" w:rsidP="000C743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A26F8" w:rsidRPr="00BC0454" w:rsidRDefault="00BA26F8" w:rsidP="00BA26F8">
      <w:pPr>
        <w:spacing w:after="0" w:line="200" w:lineRule="atLeast"/>
        <w:rPr>
          <w:b/>
          <w:sz w:val="44"/>
          <w:szCs w:val="44"/>
        </w:rPr>
      </w:pPr>
      <w:r w:rsidRPr="00BC0454">
        <w:rPr>
          <w:rFonts w:ascii="Times New Roman" w:hAnsi="Times New Roman"/>
          <w:b/>
          <w:sz w:val="44"/>
          <w:szCs w:val="44"/>
        </w:rPr>
        <w:t>РЕКВИЗИТЫ</w:t>
      </w:r>
      <w:r w:rsidRPr="00BC0454">
        <w:rPr>
          <w:b/>
          <w:sz w:val="44"/>
          <w:szCs w:val="44"/>
        </w:rPr>
        <w:br w:type="textWrapping" w:clear="all"/>
      </w:r>
    </w:p>
    <w:tbl>
      <w:tblPr>
        <w:tblStyle w:val="a3"/>
        <w:tblW w:w="0" w:type="auto"/>
        <w:tblLook w:val="04A0"/>
      </w:tblPr>
      <w:tblGrid>
        <w:gridCol w:w="4215"/>
        <w:gridCol w:w="5356"/>
      </w:tblGrid>
      <w:tr w:rsidR="00BA26F8" w:rsidTr="00910EC8">
        <w:tc>
          <w:tcPr>
            <w:tcW w:w="4503" w:type="dxa"/>
          </w:tcPr>
          <w:p w:rsidR="00BA26F8" w:rsidRPr="00395496" w:rsidRDefault="00BA26F8" w:rsidP="00910EC8">
            <w:pPr>
              <w:spacing w:line="2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Полное наименование предприятия</w:t>
            </w:r>
          </w:p>
        </w:tc>
        <w:tc>
          <w:tcPr>
            <w:tcW w:w="5635" w:type="dxa"/>
          </w:tcPr>
          <w:p w:rsidR="00BA26F8" w:rsidRPr="00395496" w:rsidRDefault="00BA26F8" w:rsidP="00910EC8">
            <w:pPr>
              <w:spacing w:line="2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Общество с ограниченной ответственностью «Норд-Подшипник»</w:t>
            </w:r>
          </w:p>
        </w:tc>
      </w:tr>
      <w:tr w:rsidR="00BA26F8" w:rsidTr="00910EC8">
        <w:tc>
          <w:tcPr>
            <w:tcW w:w="4503" w:type="dxa"/>
          </w:tcPr>
          <w:p w:rsidR="00BA26F8" w:rsidRPr="00395496" w:rsidRDefault="00BA26F8" w:rsidP="00910EC8">
            <w:pPr>
              <w:spacing w:line="2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395496">
              <w:rPr>
                <w:rFonts w:ascii="Times New Roman" w:hAnsi="Times New Roman" w:cs="Times New Roman"/>
                <w:sz w:val="32"/>
                <w:szCs w:val="32"/>
              </w:rPr>
              <w:t xml:space="preserve">Сокращенное наименование </w:t>
            </w:r>
            <w:proofErr w:type="spellStart"/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предприяния</w:t>
            </w:r>
            <w:proofErr w:type="spellEnd"/>
          </w:p>
        </w:tc>
        <w:tc>
          <w:tcPr>
            <w:tcW w:w="5635" w:type="dxa"/>
          </w:tcPr>
          <w:p w:rsidR="00BA26F8" w:rsidRPr="00395496" w:rsidRDefault="00BA26F8" w:rsidP="00910EC8">
            <w:pPr>
              <w:spacing w:line="2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ООО «Норд-Подшипник»</w:t>
            </w:r>
          </w:p>
        </w:tc>
      </w:tr>
      <w:tr w:rsidR="00BA26F8" w:rsidTr="00910EC8">
        <w:tc>
          <w:tcPr>
            <w:tcW w:w="4503" w:type="dxa"/>
          </w:tcPr>
          <w:p w:rsidR="00BA26F8" w:rsidRPr="00395496" w:rsidRDefault="00BA26F8" w:rsidP="00910EC8">
            <w:pPr>
              <w:spacing w:line="2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Юридический адрес</w:t>
            </w:r>
          </w:p>
        </w:tc>
        <w:tc>
          <w:tcPr>
            <w:tcW w:w="5635" w:type="dxa"/>
          </w:tcPr>
          <w:p w:rsidR="00BA26F8" w:rsidRPr="00395496" w:rsidRDefault="00BA26F8" w:rsidP="00910EC8">
            <w:pPr>
              <w:spacing w:line="2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183001, г</w:t>
            </w:r>
            <w:proofErr w:type="gramStart"/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урманск , ул.Подгорная , д.86, оф.102</w:t>
            </w:r>
          </w:p>
        </w:tc>
      </w:tr>
      <w:tr w:rsidR="00BA26F8" w:rsidTr="00910EC8">
        <w:tc>
          <w:tcPr>
            <w:tcW w:w="4503" w:type="dxa"/>
          </w:tcPr>
          <w:p w:rsidR="00BA26F8" w:rsidRPr="00395496" w:rsidRDefault="00BA26F8" w:rsidP="00910EC8">
            <w:pPr>
              <w:spacing w:line="2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Почтовый адрес</w:t>
            </w:r>
          </w:p>
        </w:tc>
        <w:tc>
          <w:tcPr>
            <w:tcW w:w="5635" w:type="dxa"/>
          </w:tcPr>
          <w:p w:rsidR="00BA26F8" w:rsidRPr="00395496" w:rsidRDefault="00BA26F8" w:rsidP="00910EC8">
            <w:pPr>
              <w:spacing w:line="2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183001, г</w:t>
            </w:r>
            <w:proofErr w:type="gramStart"/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урманск , ул.Подгорная , д.86, оф.102</w:t>
            </w:r>
          </w:p>
        </w:tc>
      </w:tr>
      <w:tr w:rsidR="00BA26F8" w:rsidTr="00910EC8">
        <w:tc>
          <w:tcPr>
            <w:tcW w:w="4503" w:type="dxa"/>
          </w:tcPr>
          <w:p w:rsidR="00BA26F8" w:rsidRPr="00395496" w:rsidRDefault="00BA26F8" w:rsidP="00910EC8">
            <w:pPr>
              <w:spacing w:line="2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Телефон/факс</w:t>
            </w:r>
          </w:p>
        </w:tc>
        <w:tc>
          <w:tcPr>
            <w:tcW w:w="5635" w:type="dxa"/>
          </w:tcPr>
          <w:p w:rsidR="00BA26F8" w:rsidRPr="00395496" w:rsidRDefault="00BA26F8" w:rsidP="00910EC8">
            <w:pPr>
              <w:spacing w:line="2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(8-8152) 28-74-23, 28-71-30, 28-66-28</w:t>
            </w:r>
          </w:p>
        </w:tc>
      </w:tr>
      <w:tr w:rsidR="00BA26F8" w:rsidTr="00910EC8">
        <w:tc>
          <w:tcPr>
            <w:tcW w:w="4503" w:type="dxa"/>
          </w:tcPr>
          <w:p w:rsidR="00BA26F8" w:rsidRPr="00395496" w:rsidRDefault="00BA26F8" w:rsidP="00910EC8">
            <w:pPr>
              <w:spacing w:line="2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39549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39549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mail</w:t>
            </w:r>
          </w:p>
        </w:tc>
        <w:tc>
          <w:tcPr>
            <w:tcW w:w="5635" w:type="dxa"/>
          </w:tcPr>
          <w:p w:rsidR="00BA26F8" w:rsidRPr="00395496" w:rsidRDefault="00BA26F8" w:rsidP="00910EC8">
            <w:pPr>
              <w:spacing w:line="2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nordroll@mail.ru</w:t>
            </w:r>
          </w:p>
        </w:tc>
      </w:tr>
      <w:tr w:rsidR="00BA26F8" w:rsidTr="00910EC8">
        <w:tc>
          <w:tcPr>
            <w:tcW w:w="4503" w:type="dxa"/>
          </w:tcPr>
          <w:p w:rsidR="00BA26F8" w:rsidRPr="00395496" w:rsidRDefault="00BA26F8" w:rsidP="00910EC8">
            <w:pPr>
              <w:spacing w:line="2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ИНН/КПП</w:t>
            </w:r>
          </w:p>
        </w:tc>
        <w:tc>
          <w:tcPr>
            <w:tcW w:w="5635" w:type="dxa"/>
          </w:tcPr>
          <w:p w:rsidR="00BA26F8" w:rsidRPr="00395496" w:rsidRDefault="00BA26F8" w:rsidP="00910EC8">
            <w:pPr>
              <w:spacing w:line="2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5190409285/519001001</w:t>
            </w:r>
          </w:p>
        </w:tc>
      </w:tr>
      <w:tr w:rsidR="00BA26F8" w:rsidTr="00910EC8">
        <w:tc>
          <w:tcPr>
            <w:tcW w:w="4503" w:type="dxa"/>
          </w:tcPr>
          <w:p w:rsidR="00BA26F8" w:rsidRPr="00395496" w:rsidRDefault="00BA26F8" w:rsidP="00910EC8">
            <w:pPr>
              <w:spacing w:line="2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Расчетный счет</w:t>
            </w:r>
          </w:p>
        </w:tc>
        <w:tc>
          <w:tcPr>
            <w:tcW w:w="5635" w:type="dxa"/>
          </w:tcPr>
          <w:p w:rsidR="00BA26F8" w:rsidRPr="00395496" w:rsidRDefault="00BA26F8" w:rsidP="00910EC8">
            <w:pPr>
              <w:spacing w:line="2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40702810641020002793</w:t>
            </w:r>
          </w:p>
        </w:tc>
      </w:tr>
      <w:tr w:rsidR="00BA26F8" w:rsidTr="00910EC8">
        <w:tc>
          <w:tcPr>
            <w:tcW w:w="4503" w:type="dxa"/>
          </w:tcPr>
          <w:p w:rsidR="00BA26F8" w:rsidRPr="00395496" w:rsidRDefault="00BA26F8" w:rsidP="00910EC8">
            <w:pPr>
              <w:spacing w:line="2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Наименование банка</w:t>
            </w:r>
          </w:p>
        </w:tc>
        <w:tc>
          <w:tcPr>
            <w:tcW w:w="5635" w:type="dxa"/>
          </w:tcPr>
          <w:p w:rsidR="00BA26F8" w:rsidRPr="00395496" w:rsidRDefault="00BA26F8" w:rsidP="00910EC8">
            <w:pPr>
              <w:spacing w:line="2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ОТДЕЛЕНИЕ №8627 СБЕРБАНКА РОССИИ г</w:t>
            </w:r>
            <w:proofErr w:type="gramStart"/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урманск</w:t>
            </w:r>
          </w:p>
        </w:tc>
      </w:tr>
      <w:tr w:rsidR="00BA26F8" w:rsidTr="00910EC8">
        <w:tc>
          <w:tcPr>
            <w:tcW w:w="4503" w:type="dxa"/>
          </w:tcPr>
          <w:p w:rsidR="00BA26F8" w:rsidRPr="00395496" w:rsidRDefault="00BA26F8" w:rsidP="00910EC8">
            <w:pPr>
              <w:spacing w:line="2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Кор/счет</w:t>
            </w:r>
            <w:proofErr w:type="gramEnd"/>
          </w:p>
        </w:tc>
        <w:tc>
          <w:tcPr>
            <w:tcW w:w="5635" w:type="dxa"/>
          </w:tcPr>
          <w:p w:rsidR="00BA26F8" w:rsidRPr="00395496" w:rsidRDefault="00BA26F8" w:rsidP="00910EC8">
            <w:pPr>
              <w:spacing w:line="2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30101810300000000615</w:t>
            </w:r>
          </w:p>
        </w:tc>
      </w:tr>
      <w:tr w:rsidR="00BA26F8" w:rsidTr="00910EC8">
        <w:tc>
          <w:tcPr>
            <w:tcW w:w="4503" w:type="dxa"/>
          </w:tcPr>
          <w:p w:rsidR="00BA26F8" w:rsidRPr="00395496" w:rsidRDefault="00BA26F8" w:rsidP="00910EC8">
            <w:pPr>
              <w:spacing w:line="2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БИК</w:t>
            </w:r>
          </w:p>
        </w:tc>
        <w:tc>
          <w:tcPr>
            <w:tcW w:w="5635" w:type="dxa"/>
          </w:tcPr>
          <w:p w:rsidR="00BA26F8" w:rsidRPr="00395496" w:rsidRDefault="00BA26F8" w:rsidP="00910EC8">
            <w:pPr>
              <w:spacing w:line="2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044705615</w:t>
            </w:r>
          </w:p>
        </w:tc>
      </w:tr>
      <w:tr w:rsidR="00BA26F8" w:rsidTr="00910EC8">
        <w:tc>
          <w:tcPr>
            <w:tcW w:w="4503" w:type="dxa"/>
          </w:tcPr>
          <w:p w:rsidR="00BA26F8" w:rsidRPr="00395496" w:rsidRDefault="00BA26F8" w:rsidP="00910EC8">
            <w:pPr>
              <w:spacing w:line="2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ОКПО</w:t>
            </w:r>
          </w:p>
        </w:tc>
        <w:tc>
          <w:tcPr>
            <w:tcW w:w="5635" w:type="dxa"/>
          </w:tcPr>
          <w:p w:rsidR="00BA26F8" w:rsidRPr="00395496" w:rsidRDefault="00BA26F8" w:rsidP="00910EC8">
            <w:pPr>
              <w:spacing w:line="2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51699444</w:t>
            </w:r>
          </w:p>
        </w:tc>
      </w:tr>
      <w:tr w:rsidR="00BA26F8" w:rsidTr="00910EC8">
        <w:tc>
          <w:tcPr>
            <w:tcW w:w="4503" w:type="dxa"/>
          </w:tcPr>
          <w:p w:rsidR="00BA26F8" w:rsidRPr="00395496" w:rsidRDefault="00BA26F8" w:rsidP="00910EC8">
            <w:pPr>
              <w:spacing w:line="2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ОКВЭД</w:t>
            </w:r>
          </w:p>
        </w:tc>
        <w:tc>
          <w:tcPr>
            <w:tcW w:w="5635" w:type="dxa"/>
          </w:tcPr>
          <w:p w:rsidR="00BA26F8" w:rsidRPr="00395496" w:rsidRDefault="00BA26F8" w:rsidP="00910EC8">
            <w:pPr>
              <w:spacing w:line="2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51.70   52.48.39</w:t>
            </w:r>
          </w:p>
        </w:tc>
      </w:tr>
      <w:tr w:rsidR="00BA26F8" w:rsidTr="00910EC8">
        <w:tc>
          <w:tcPr>
            <w:tcW w:w="4503" w:type="dxa"/>
          </w:tcPr>
          <w:p w:rsidR="00BA26F8" w:rsidRPr="00395496" w:rsidRDefault="00BA26F8" w:rsidP="00910EC8">
            <w:pPr>
              <w:spacing w:line="2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ОГРН</w:t>
            </w:r>
          </w:p>
        </w:tc>
        <w:tc>
          <w:tcPr>
            <w:tcW w:w="5635" w:type="dxa"/>
          </w:tcPr>
          <w:p w:rsidR="00BA26F8" w:rsidRPr="00395496" w:rsidRDefault="00BA26F8" w:rsidP="00910EC8">
            <w:pPr>
              <w:spacing w:line="2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1025100836848</w:t>
            </w:r>
          </w:p>
        </w:tc>
      </w:tr>
      <w:tr w:rsidR="00BA26F8" w:rsidTr="00910EC8">
        <w:tc>
          <w:tcPr>
            <w:tcW w:w="4503" w:type="dxa"/>
          </w:tcPr>
          <w:p w:rsidR="00BA26F8" w:rsidRPr="00395496" w:rsidRDefault="00BA26F8" w:rsidP="00910EC8">
            <w:pPr>
              <w:spacing w:line="2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Директор действует на основании Устава</w:t>
            </w:r>
          </w:p>
        </w:tc>
        <w:tc>
          <w:tcPr>
            <w:tcW w:w="5635" w:type="dxa"/>
          </w:tcPr>
          <w:p w:rsidR="00BA26F8" w:rsidRPr="00395496" w:rsidRDefault="00BA26F8" w:rsidP="00910EC8">
            <w:pPr>
              <w:spacing w:line="2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Аносова Елена Владимировна</w:t>
            </w:r>
          </w:p>
        </w:tc>
      </w:tr>
      <w:tr w:rsidR="00BA26F8" w:rsidTr="00910EC8">
        <w:tc>
          <w:tcPr>
            <w:tcW w:w="4503" w:type="dxa"/>
          </w:tcPr>
          <w:p w:rsidR="00BA26F8" w:rsidRPr="00395496" w:rsidRDefault="00BA26F8" w:rsidP="00910EC8">
            <w:pPr>
              <w:spacing w:line="2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Главный бухгалтер</w:t>
            </w:r>
          </w:p>
        </w:tc>
        <w:tc>
          <w:tcPr>
            <w:tcW w:w="5635" w:type="dxa"/>
          </w:tcPr>
          <w:p w:rsidR="00BA26F8" w:rsidRPr="00395496" w:rsidRDefault="00BA26F8" w:rsidP="00910EC8">
            <w:pPr>
              <w:spacing w:line="2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395496">
              <w:rPr>
                <w:rFonts w:ascii="Times New Roman" w:hAnsi="Times New Roman" w:cs="Times New Roman"/>
                <w:sz w:val="32"/>
                <w:szCs w:val="32"/>
              </w:rPr>
              <w:t>Карельская Александра Павловна</w:t>
            </w:r>
          </w:p>
        </w:tc>
      </w:tr>
    </w:tbl>
    <w:p w:rsidR="00BA26F8" w:rsidRPr="00BC0454" w:rsidRDefault="00BA26F8" w:rsidP="00BA26F8">
      <w:pPr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A26F8" w:rsidRPr="00051438" w:rsidRDefault="00BA26F8" w:rsidP="000C743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26F8" w:rsidRPr="00051438" w:rsidSect="007D5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characterSpacingControl w:val="doNotCompress"/>
  <w:compat/>
  <w:rsids>
    <w:rsidRoot w:val="001303B8"/>
    <w:rsid w:val="00051438"/>
    <w:rsid w:val="000C7430"/>
    <w:rsid w:val="000D7E09"/>
    <w:rsid w:val="001303B8"/>
    <w:rsid w:val="002213A1"/>
    <w:rsid w:val="003A2DFE"/>
    <w:rsid w:val="007D50FB"/>
    <w:rsid w:val="008831EA"/>
    <w:rsid w:val="008B7949"/>
    <w:rsid w:val="00A92F95"/>
    <w:rsid w:val="00BA26F8"/>
    <w:rsid w:val="00CD730A"/>
    <w:rsid w:val="00D35E48"/>
    <w:rsid w:val="00E32B32"/>
    <w:rsid w:val="00EB6DBC"/>
    <w:rsid w:val="00ED20A6"/>
    <w:rsid w:val="00F62F43"/>
    <w:rsid w:val="00F95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ssafon</cp:lastModifiedBy>
  <cp:revision>2</cp:revision>
  <cp:lastPrinted>2013-10-09T11:43:00Z</cp:lastPrinted>
  <dcterms:created xsi:type="dcterms:W3CDTF">2013-11-06T00:23:00Z</dcterms:created>
  <dcterms:modified xsi:type="dcterms:W3CDTF">2013-11-06T00:23:00Z</dcterms:modified>
</cp:coreProperties>
</file>